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1BB" w:rsidRDefault="00807D94">
      <w:pPr>
        <w:spacing w:after="0" w:line="240" w:lineRule="auto"/>
        <w:jc w:val="center"/>
        <w:rPr>
          <w:rFonts w:ascii="Arial" w:eastAsia="Arial" w:hAnsi="Arial" w:cs="Arial"/>
          <w:b/>
          <w:sz w:val="28"/>
        </w:rPr>
      </w:pPr>
      <w:r>
        <w:object w:dxaOrig="1275" w:dyaOrig="1235">
          <v:rect id="rectole0000000000" o:spid="_x0000_i1025" style="width:63.75pt;height:61.5pt" o:ole="" o:preferrelative="t" stroked="f">
            <v:imagedata r:id="rId6" o:title=""/>
          </v:rect>
          <o:OLEObject Type="Embed" ProgID="StaticMetafile" ShapeID="rectole0000000000" DrawAspect="Content" ObjectID="_1487413754" r:id="rId7"/>
        </w:object>
      </w:r>
    </w:p>
    <w:p w:rsidR="00C261BB" w:rsidRDefault="00807D94">
      <w:pPr>
        <w:spacing w:after="0" w:line="240" w:lineRule="auto"/>
        <w:jc w:val="center"/>
        <w:rPr>
          <w:rFonts w:ascii="Arial" w:eastAsia="Arial" w:hAnsi="Arial" w:cs="Arial"/>
          <w:b/>
          <w:sz w:val="28"/>
        </w:rPr>
      </w:pPr>
      <w:r>
        <w:rPr>
          <w:rFonts w:ascii="Arial" w:eastAsia="Arial" w:hAnsi="Arial" w:cs="Arial"/>
          <w:b/>
          <w:sz w:val="28"/>
        </w:rPr>
        <w:t>Kingston Environment Forum</w:t>
      </w:r>
    </w:p>
    <w:p w:rsidR="00C261BB" w:rsidRDefault="00807D94">
      <w:pPr>
        <w:spacing w:after="0" w:line="240" w:lineRule="auto"/>
        <w:jc w:val="center"/>
        <w:rPr>
          <w:rFonts w:ascii="Arial" w:eastAsia="Arial" w:hAnsi="Arial" w:cs="Arial"/>
          <w:b/>
        </w:rPr>
      </w:pPr>
      <w:r>
        <w:rPr>
          <w:rFonts w:ascii="Arial" w:eastAsia="Arial" w:hAnsi="Arial" w:cs="Arial"/>
          <w:b/>
        </w:rPr>
        <w:t xml:space="preserve"> 3</w:t>
      </w:r>
      <w:r>
        <w:rPr>
          <w:rFonts w:ascii="Arial" w:eastAsia="Arial" w:hAnsi="Arial" w:cs="Arial"/>
          <w:b/>
          <w:vertAlign w:val="superscript"/>
        </w:rPr>
        <w:t>rd</w:t>
      </w:r>
      <w:r>
        <w:rPr>
          <w:rFonts w:ascii="Arial" w:eastAsia="Arial" w:hAnsi="Arial" w:cs="Arial"/>
          <w:b/>
        </w:rPr>
        <w:t xml:space="preserve"> February 2015, 12-2pm</w:t>
      </w:r>
    </w:p>
    <w:p w:rsidR="00C261BB" w:rsidRDefault="00C261BB">
      <w:pPr>
        <w:spacing w:after="0" w:line="240" w:lineRule="auto"/>
        <w:jc w:val="center"/>
        <w:rPr>
          <w:rFonts w:ascii="Arial" w:eastAsia="Arial" w:hAnsi="Arial" w:cs="Arial"/>
          <w:b/>
        </w:rPr>
      </w:pPr>
    </w:p>
    <w:p w:rsidR="00C261BB" w:rsidRDefault="00807D94">
      <w:pPr>
        <w:spacing w:after="0" w:line="240" w:lineRule="auto"/>
        <w:jc w:val="center"/>
        <w:rPr>
          <w:rFonts w:ascii="Arial" w:eastAsia="Arial" w:hAnsi="Arial" w:cs="Arial"/>
          <w:b/>
          <w:sz w:val="28"/>
        </w:rPr>
      </w:pPr>
      <w:r>
        <w:rPr>
          <w:rFonts w:ascii="Arial" w:eastAsia="Arial" w:hAnsi="Arial" w:cs="Arial"/>
          <w:b/>
          <w:sz w:val="28"/>
        </w:rPr>
        <w:t>Minutes</w:t>
      </w:r>
    </w:p>
    <w:p w:rsidR="00C261BB" w:rsidRDefault="00807D94">
      <w:pPr>
        <w:spacing w:before="240" w:after="480" w:line="240" w:lineRule="auto"/>
        <w:rPr>
          <w:rFonts w:ascii="Arial" w:eastAsia="Arial" w:hAnsi="Arial" w:cs="Arial"/>
        </w:rPr>
      </w:pPr>
      <w:r>
        <w:rPr>
          <w:rFonts w:ascii="Arial" w:eastAsia="Arial" w:hAnsi="Arial" w:cs="Arial"/>
          <w:b/>
        </w:rPr>
        <w:t xml:space="preserve">Chair: </w:t>
      </w:r>
      <w:r>
        <w:rPr>
          <w:rFonts w:ascii="Arial" w:eastAsia="Arial" w:hAnsi="Arial" w:cs="Arial"/>
          <w:color w:val="000000"/>
        </w:rPr>
        <w:t>Marilyn Mason (MM)</w:t>
      </w:r>
    </w:p>
    <w:tbl>
      <w:tblPr>
        <w:tblW w:w="0" w:type="auto"/>
        <w:tblInd w:w="98" w:type="dxa"/>
        <w:tblCellMar>
          <w:left w:w="10" w:type="dxa"/>
          <w:right w:w="10" w:type="dxa"/>
        </w:tblCellMar>
        <w:tblLook w:val="0000" w:firstRow="0" w:lastRow="0" w:firstColumn="0" w:lastColumn="0" w:noHBand="0" w:noVBand="0"/>
      </w:tblPr>
      <w:tblGrid>
        <w:gridCol w:w="8064"/>
        <w:gridCol w:w="1080"/>
      </w:tblGrid>
      <w:tr w:rsidR="00C261BB">
        <w:tblPrEx>
          <w:tblCellMar>
            <w:top w:w="0" w:type="dxa"/>
            <w:bottom w:w="0" w:type="dxa"/>
          </w:tblCellMar>
        </w:tblPrEx>
        <w:trPr>
          <w:trHeight w:val="1"/>
        </w:trPr>
        <w:tc>
          <w:tcPr>
            <w:tcW w:w="806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C261BB" w:rsidRDefault="00807D94">
            <w:pPr>
              <w:spacing w:before="60" w:after="120" w:line="240" w:lineRule="auto"/>
              <w:ind w:left="357"/>
            </w:pPr>
            <w:r>
              <w:rPr>
                <w:rFonts w:ascii="Arial" w:eastAsia="Arial" w:hAnsi="Arial" w:cs="Arial"/>
                <w:b/>
                <w:color w:val="000000"/>
              </w:rPr>
              <w:t>Also present</w:t>
            </w:r>
            <w:r>
              <w:rPr>
                <w:rFonts w:ascii="Arial" w:eastAsia="Arial" w:hAnsi="Arial" w:cs="Arial"/>
                <w:color w:val="000000"/>
              </w:rPr>
              <w:t xml:space="preserve">: Jo Butcher (JB),  Hilary Gander (HG), Martin </w:t>
            </w:r>
            <w:proofErr w:type="spellStart"/>
            <w:r>
              <w:rPr>
                <w:rFonts w:ascii="Arial" w:eastAsia="Arial" w:hAnsi="Arial" w:cs="Arial"/>
                <w:color w:val="000000"/>
              </w:rPr>
              <w:t>Birley</w:t>
            </w:r>
            <w:proofErr w:type="spellEnd"/>
            <w:r>
              <w:rPr>
                <w:rFonts w:ascii="Arial" w:eastAsia="Arial" w:hAnsi="Arial" w:cs="Arial"/>
                <w:color w:val="000000"/>
              </w:rPr>
              <w:t xml:space="preserve"> (MB), John Legate (JL), Carlos </w:t>
            </w:r>
            <w:proofErr w:type="spellStart"/>
            <w:r>
              <w:rPr>
                <w:rFonts w:ascii="Arial" w:eastAsia="Arial" w:hAnsi="Arial" w:cs="Arial"/>
                <w:color w:val="000000"/>
              </w:rPr>
              <w:t>Queremel</w:t>
            </w:r>
            <w:proofErr w:type="spellEnd"/>
            <w:r>
              <w:rPr>
                <w:rFonts w:ascii="Arial" w:eastAsia="Arial" w:hAnsi="Arial" w:cs="Arial"/>
                <w:color w:val="000000"/>
              </w:rPr>
              <w:t xml:space="preserve"> (CQ), Clive Messenger (CM), John Anderson (JA)</w:t>
            </w:r>
          </w:p>
        </w:tc>
        <w:tc>
          <w:tcPr>
            <w:tcW w:w="108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C261BB" w:rsidRDefault="00807D94">
            <w:pPr>
              <w:spacing w:before="60" w:after="120" w:line="240" w:lineRule="auto"/>
            </w:pPr>
            <w:r>
              <w:rPr>
                <w:rFonts w:ascii="Arial" w:eastAsia="Arial" w:hAnsi="Arial" w:cs="Arial"/>
                <w:b/>
                <w:color w:val="000000"/>
              </w:rPr>
              <w:t>Actions</w:t>
            </w:r>
          </w:p>
        </w:tc>
      </w:tr>
      <w:tr w:rsidR="00C261BB">
        <w:tblPrEx>
          <w:tblCellMar>
            <w:top w:w="0" w:type="dxa"/>
            <w:bottom w:w="0" w:type="dxa"/>
          </w:tblCellMar>
        </w:tblPrEx>
        <w:trPr>
          <w:trHeight w:val="1"/>
        </w:trPr>
        <w:tc>
          <w:tcPr>
            <w:tcW w:w="806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C261BB" w:rsidRDefault="00807D94">
            <w:pPr>
              <w:spacing w:before="60" w:after="0" w:line="240" w:lineRule="auto"/>
              <w:ind w:left="360"/>
              <w:rPr>
                <w:rFonts w:ascii="Arial" w:eastAsia="Arial" w:hAnsi="Arial" w:cs="Arial"/>
                <w:b/>
                <w:color w:val="000000"/>
              </w:rPr>
            </w:pPr>
            <w:r w:rsidRPr="00807D94">
              <w:rPr>
                <w:rFonts w:ascii="Arial" w:eastAsia="Arial" w:hAnsi="Arial" w:cs="Arial"/>
                <w:b/>
                <w:color w:val="000000"/>
              </w:rPr>
              <w:t xml:space="preserve">Apologies </w:t>
            </w:r>
            <w:r w:rsidRPr="00807D94">
              <w:rPr>
                <w:rFonts w:ascii="Arial" w:eastAsia="Arial" w:hAnsi="Arial" w:cs="Arial"/>
                <w:color w:val="000000"/>
              </w:rPr>
              <w:t xml:space="preserve">received from: John Fellowes, (JF), Peter Watson (PW), Sharon </w:t>
            </w:r>
            <w:r>
              <w:rPr>
                <w:rFonts w:ascii="Arial" w:eastAsia="Arial" w:hAnsi="Arial" w:cs="Arial"/>
                <w:color w:val="000000"/>
              </w:rPr>
              <w:t>Hartley (SH)</w:t>
            </w:r>
            <w:r w:rsidRPr="00807D94">
              <w:rPr>
                <w:rFonts w:ascii="Arial" w:eastAsia="Arial" w:hAnsi="Arial" w:cs="Arial"/>
                <w:color w:val="000000"/>
              </w:rPr>
              <w:t>,</w:t>
            </w:r>
            <w:r>
              <w:rPr>
                <w:rFonts w:ascii="Arial" w:eastAsia="Arial" w:hAnsi="Arial" w:cs="Arial"/>
                <w:color w:val="000000"/>
              </w:rPr>
              <w:t xml:space="preserve"> Sam Armitage (SA)</w:t>
            </w:r>
            <w:r>
              <w:rPr>
                <w:rFonts w:ascii="Arial" w:eastAsia="Arial" w:hAnsi="Arial" w:cs="Arial"/>
                <w:color w:val="000000"/>
              </w:rPr>
              <w:t xml:space="preserve">, Chris </w:t>
            </w:r>
            <w:proofErr w:type="spellStart"/>
            <w:r>
              <w:rPr>
                <w:rFonts w:ascii="Arial" w:eastAsia="Arial" w:hAnsi="Arial" w:cs="Arial"/>
                <w:color w:val="000000"/>
              </w:rPr>
              <w:t>Cocke</w:t>
            </w:r>
            <w:r>
              <w:rPr>
                <w:rFonts w:ascii="Arial" w:eastAsia="Arial" w:hAnsi="Arial" w:cs="Arial"/>
                <w:color w:val="000000"/>
              </w:rPr>
              <w:t>l</w:t>
            </w:r>
            <w:proofErr w:type="spellEnd"/>
            <w:r>
              <w:rPr>
                <w:rFonts w:ascii="Arial" w:eastAsia="Arial" w:hAnsi="Arial" w:cs="Arial"/>
                <w:color w:val="000000"/>
              </w:rPr>
              <w:t xml:space="preserve"> (CC)</w:t>
            </w:r>
          </w:p>
          <w:p w:rsidR="00C261BB" w:rsidRDefault="00C261BB">
            <w:pPr>
              <w:spacing w:after="0" w:line="240" w:lineRule="auto"/>
            </w:pPr>
          </w:p>
        </w:tc>
        <w:tc>
          <w:tcPr>
            <w:tcW w:w="108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C261BB" w:rsidRDefault="00C261BB">
            <w:pPr>
              <w:spacing w:before="60" w:after="120" w:line="240" w:lineRule="auto"/>
              <w:rPr>
                <w:rFonts w:ascii="Arial" w:eastAsia="Arial" w:hAnsi="Arial" w:cs="Arial"/>
                <w:color w:val="000000"/>
              </w:rPr>
            </w:pPr>
          </w:p>
          <w:p w:rsidR="00C261BB" w:rsidRDefault="00C261BB">
            <w:pPr>
              <w:spacing w:before="60" w:after="120" w:line="240" w:lineRule="auto"/>
            </w:pPr>
          </w:p>
        </w:tc>
      </w:tr>
      <w:tr w:rsidR="00C261BB">
        <w:tblPrEx>
          <w:tblCellMar>
            <w:top w:w="0" w:type="dxa"/>
            <w:bottom w:w="0" w:type="dxa"/>
          </w:tblCellMar>
        </w:tblPrEx>
        <w:trPr>
          <w:trHeight w:val="1"/>
        </w:trPr>
        <w:tc>
          <w:tcPr>
            <w:tcW w:w="806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C261BB" w:rsidRDefault="00807D94">
            <w:pPr>
              <w:numPr>
                <w:ilvl w:val="0"/>
                <w:numId w:val="1"/>
              </w:numPr>
              <w:spacing w:before="60" w:after="0" w:line="240" w:lineRule="auto"/>
              <w:ind w:left="360" w:hanging="360"/>
              <w:rPr>
                <w:rFonts w:ascii="Arial" w:eastAsia="Arial" w:hAnsi="Arial" w:cs="Arial"/>
                <w:b/>
                <w:color w:val="000000"/>
              </w:rPr>
            </w:pPr>
            <w:r>
              <w:rPr>
                <w:rFonts w:ascii="Arial" w:eastAsia="Arial" w:hAnsi="Arial" w:cs="Arial"/>
                <w:b/>
                <w:color w:val="000000"/>
              </w:rPr>
              <w:t xml:space="preserve">Minutes of last meeting and matters arising: </w:t>
            </w:r>
          </w:p>
          <w:p w:rsidR="00C261BB" w:rsidRDefault="00C261BB">
            <w:pPr>
              <w:spacing w:before="60" w:after="0" w:line="240" w:lineRule="auto"/>
              <w:ind w:left="360"/>
              <w:rPr>
                <w:rFonts w:ascii="Arial" w:eastAsia="Arial" w:hAnsi="Arial" w:cs="Arial"/>
                <w:b/>
                <w:color w:val="000000"/>
              </w:rPr>
            </w:pPr>
          </w:p>
          <w:p w:rsidR="00C261BB" w:rsidRDefault="00807D94">
            <w:pPr>
              <w:spacing w:before="60" w:after="0" w:line="240" w:lineRule="auto"/>
              <w:ind w:left="360"/>
              <w:rPr>
                <w:rFonts w:ascii="Arial" w:eastAsia="Arial" w:hAnsi="Arial" w:cs="Arial"/>
                <w:color w:val="000000"/>
              </w:rPr>
            </w:pPr>
            <w:r>
              <w:rPr>
                <w:rFonts w:ascii="Arial" w:eastAsia="Arial" w:hAnsi="Arial" w:cs="Arial"/>
                <w:color w:val="000000"/>
              </w:rPr>
              <w:t>Chair and Vice Chair:</w:t>
            </w:r>
          </w:p>
          <w:p w:rsidR="00C261BB" w:rsidRDefault="00807D94">
            <w:pPr>
              <w:spacing w:before="60" w:after="0" w:line="240" w:lineRule="auto"/>
              <w:ind w:left="360"/>
              <w:rPr>
                <w:rFonts w:ascii="Arial" w:eastAsia="Arial" w:hAnsi="Arial" w:cs="Arial"/>
                <w:color w:val="000000"/>
              </w:rPr>
            </w:pPr>
            <w:r>
              <w:rPr>
                <w:rFonts w:ascii="Arial" w:eastAsia="Arial" w:hAnsi="Arial" w:cs="Arial"/>
                <w:color w:val="000000"/>
              </w:rPr>
              <w:t xml:space="preserve">For a number of reasons JB is no longer able to chair KEF. Marilyn is happy to continue in a co-chair role and proposed that instead of two co-chairs it would be more efficient for KEF to go back to its previous arrangement to have a Chair and Vice Chair. </w:t>
            </w:r>
            <w:r>
              <w:rPr>
                <w:rFonts w:ascii="Arial" w:eastAsia="Arial" w:hAnsi="Arial" w:cs="Arial"/>
                <w:color w:val="000000"/>
              </w:rPr>
              <w:t>The group agreed that Marilyn should Chair. Expressions of interest to take on the Vice Chair role were invited but none given, invitation stands. JL offered to attend meetings when MM could not.</w:t>
            </w:r>
          </w:p>
          <w:p w:rsidR="00807D94" w:rsidRDefault="00807D94">
            <w:pPr>
              <w:spacing w:before="60" w:after="0" w:line="240" w:lineRule="auto"/>
              <w:ind w:left="360"/>
              <w:rPr>
                <w:rFonts w:ascii="Arial" w:eastAsia="Arial" w:hAnsi="Arial" w:cs="Arial"/>
                <w:color w:val="000000"/>
              </w:rPr>
            </w:pPr>
          </w:p>
          <w:p w:rsidR="00C261BB" w:rsidRDefault="00807D94">
            <w:pPr>
              <w:spacing w:before="60" w:after="0" w:line="240" w:lineRule="auto"/>
              <w:ind w:left="360"/>
              <w:rPr>
                <w:rFonts w:ascii="Arial" w:eastAsia="Arial" w:hAnsi="Arial" w:cs="Arial"/>
                <w:color w:val="000000"/>
              </w:rPr>
            </w:pPr>
            <w:r>
              <w:rPr>
                <w:rFonts w:ascii="Arial" w:eastAsia="Arial" w:hAnsi="Arial" w:cs="Arial"/>
                <w:color w:val="000000"/>
              </w:rPr>
              <w:t xml:space="preserve">JB agreed that she and her colleague Rachel at Young Place </w:t>
            </w:r>
            <w:r>
              <w:rPr>
                <w:rFonts w:ascii="Arial" w:eastAsia="Arial" w:hAnsi="Arial" w:cs="Arial"/>
                <w:color w:val="000000"/>
              </w:rPr>
              <w:t xml:space="preserve">Shapers (Save the World Club) would be KEF’s representative on the various RBK voluntary and community sector groups. They will keep the group informed as appropriate and attend meetings when they can - subject to capacity as they are a small team.  </w:t>
            </w:r>
          </w:p>
          <w:p w:rsidR="00C261BB" w:rsidRDefault="00C261BB">
            <w:pPr>
              <w:spacing w:before="60" w:after="0" w:line="240" w:lineRule="auto"/>
              <w:ind w:left="360"/>
              <w:rPr>
                <w:rFonts w:ascii="Arial" w:eastAsia="Arial" w:hAnsi="Arial" w:cs="Arial"/>
                <w:color w:val="000000"/>
              </w:rPr>
            </w:pPr>
          </w:p>
          <w:p w:rsidR="00C261BB" w:rsidRDefault="00807D94">
            <w:pPr>
              <w:spacing w:before="60" w:after="0" w:line="240" w:lineRule="auto"/>
              <w:ind w:left="360"/>
              <w:rPr>
                <w:rFonts w:ascii="Arial" w:eastAsia="Arial" w:hAnsi="Arial" w:cs="Arial"/>
                <w:color w:val="000000"/>
              </w:rPr>
            </w:pPr>
            <w:r>
              <w:rPr>
                <w:rFonts w:ascii="Arial" w:eastAsia="Arial" w:hAnsi="Arial" w:cs="Arial"/>
                <w:color w:val="000000"/>
              </w:rPr>
              <w:t xml:space="preserve">Note taking will be shared across the membership. JB volunteered to take notes for this meeting. Volunteers for a note taker for the next meeting in May are invited. </w:t>
            </w:r>
          </w:p>
          <w:p w:rsidR="00C261BB" w:rsidRDefault="00C261BB">
            <w:pPr>
              <w:spacing w:before="60" w:after="0" w:line="240" w:lineRule="auto"/>
              <w:ind w:left="360"/>
              <w:rPr>
                <w:rFonts w:ascii="Arial" w:eastAsia="Arial" w:hAnsi="Arial" w:cs="Arial"/>
                <w:color w:val="000000"/>
              </w:rPr>
            </w:pPr>
          </w:p>
          <w:p w:rsidR="00C261BB" w:rsidRDefault="00807D94">
            <w:pPr>
              <w:spacing w:before="60" w:after="0" w:line="240" w:lineRule="auto"/>
              <w:ind w:left="360"/>
              <w:rPr>
                <w:rFonts w:ascii="Arial" w:eastAsia="Arial" w:hAnsi="Arial" w:cs="Arial"/>
                <w:color w:val="000000"/>
              </w:rPr>
            </w:pPr>
            <w:r>
              <w:rPr>
                <w:rFonts w:ascii="Arial" w:eastAsia="Arial" w:hAnsi="Arial" w:cs="Arial"/>
                <w:color w:val="000000"/>
              </w:rPr>
              <w:t>MB mentioned that the Quaker meeting room may be available for future meetings.</w:t>
            </w:r>
            <w:r>
              <w:rPr>
                <w:rFonts w:ascii="Arial" w:eastAsia="Arial" w:hAnsi="Arial" w:cs="Arial"/>
                <w:color w:val="000000"/>
              </w:rPr>
              <w:br/>
            </w:r>
          </w:p>
          <w:p w:rsidR="00C261BB" w:rsidRDefault="00807D94">
            <w:pPr>
              <w:spacing w:before="60" w:after="0" w:line="240" w:lineRule="auto"/>
              <w:ind w:left="360"/>
              <w:rPr>
                <w:rFonts w:ascii="Arial" w:eastAsia="Arial" w:hAnsi="Arial" w:cs="Arial"/>
                <w:b/>
              </w:rPr>
            </w:pPr>
            <w:r>
              <w:rPr>
                <w:rFonts w:ascii="Arial" w:eastAsia="Arial" w:hAnsi="Arial" w:cs="Arial"/>
                <w:b/>
              </w:rPr>
              <w:t>Solar P</w:t>
            </w:r>
            <w:r>
              <w:rPr>
                <w:rFonts w:ascii="Arial" w:eastAsia="Arial" w:hAnsi="Arial" w:cs="Arial"/>
                <w:b/>
              </w:rPr>
              <w:t>Vs and schools</w:t>
            </w:r>
          </w:p>
          <w:p w:rsidR="00C261BB" w:rsidRDefault="00807D94">
            <w:pPr>
              <w:spacing w:before="60" w:after="0" w:line="240" w:lineRule="auto"/>
              <w:ind w:left="360"/>
              <w:rPr>
                <w:rFonts w:ascii="Arial" w:eastAsia="Arial" w:hAnsi="Arial" w:cs="Arial"/>
              </w:rPr>
            </w:pPr>
            <w:r>
              <w:rPr>
                <w:rFonts w:ascii="Arial" w:eastAsia="Arial" w:hAnsi="Arial" w:cs="Arial"/>
              </w:rPr>
              <w:t xml:space="preserve">HG and CM had a useful information sharing meeting with </w:t>
            </w:r>
            <w:proofErr w:type="spellStart"/>
            <w:r>
              <w:rPr>
                <w:rFonts w:ascii="Arial" w:eastAsia="Arial" w:hAnsi="Arial" w:cs="Arial"/>
              </w:rPr>
              <w:t>Shadia</w:t>
            </w:r>
            <w:proofErr w:type="spellEnd"/>
            <w:r>
              <w:rPr>
                <w:rFonts w:ascii="Arial" w:eastAsia="Arial" w:hAnsi="Arial" w:cs="Arial"/>
              </w:rPr>
              <w:t xml:space="preserve"> last year re: solar PVs and schools.</w:t>
            </w:r>
          </w:p>
          <w:p w:rsidR="00C261BB" w:rsidRDefault="00807D94">
            <w:pPr>
              <w:spacing w:before="60" w:after="0" w:line="240" w:lineRule="auto"/>
              <w:ind w:left="360"/>
              <w:rPr>
                <w:rFonts w:ascii="Arial" w:eastAsia="Arial" w:hAnsi="Arial" w:cs="Arial"/>
              </w:rPr>
            </w:pPr>
            <w:r>
              <w:rPr>
                <w:rFonts w:ascii="Arial" w:eastAsia="Arial" w:hAnsi="Arial" w:cs="Arial"/>
              </w:rPr>
              <w:t>SWLEN would like to work in Kingston but it is difficult to get into schools. They have volunteered to analyse SMART meter data in Richmond in order to engage with schools and could offer the same in Kingston but not sure whether Kingston Council hold simi</w:t>
            </w:r>
            <w:r>
              <w:rPr>
                <w:rFonts w:ascii="Arial" w:eastAsia="Arial" w:hAnsi="Arial" w:cs="Arial"/>
              </w:rPr>
              <w:t xml:space="preserve">lar data centrally. </w:t>
            </w:r>
          </w:p>
          <w:p w:rsidR="00C261BB" w:rsidRDefault="00807D94">
            <w:pPr>
              <w:spacing w:before="60" w:after="0" w:line="240" w:lineRule="auto"/>
              <w:ind w:left="360"/>
              <w:rPr>
                <w:rFonts w:ascii="Arial" w:eastAsia="Arial" w:hAnsi="Arial" w:cs="Arial"/>
              </w:rPr>
            </w:pPr>
            <w:r>
              <w:rPr>
                <w:rFonts w:ascii="Arial" w:eastAsia="Arial" w:hAnsi="Arial" w:cs="Arial"/>
              </w:rPr>
              <w:t xml:space="preserve">CM to follow up with </w:t>
            </w:r>
            <w:proofErr w:type="spellStart"/>
            <w:r>
              <w:rPr>
                <w:rFonts w:ascii="Arial" w:eastAsia="Arial" w:hAnsi="Arial" w:cs="Arial"/>
              </w:rPr>
              <w:t>Shadia</w:t>
            </w:r>
            <w:proofErr w:type="spellEnd"/>
            <w:r>
              <w:rPr>
                <w:rFonts w:ascii="Arial" w:eastAsia="Arial" w:hAnsi="Arial" w:cs="Arial"/>
              </w:rPr>
              <w:t xml:space="preserve"> </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b/>
              </w:rPr>
            </w:pPr>
            <w:r>
              <w:rPr>
                <w:rFonts w:ascii="Arial" w:eastAsia="Arial" w:hAnsi="Arial" w:cs="Arial"/>
                <w:b/>
              </w:rPr>
              <w:t>Stakeholder engagement</w:t>
            </w:r>
          </w:p>
          <w:p w:rsidR="00C261BB" w:rsidRDefault="00807D94">
            <w:pPr>
              <w:spacing w:before="60" w:after="0" w:line="240" w:lineRule="auto"/>
              <w:ind w:left="360"/>
              <w:rPr>
                <w:rFonts w:ascii="Arial" w:eastAsia="Arial" w:hAnsi="Arial" w:cs="Arial"/>
              </w:rPr>
            </w:pPr>
            <w:r>
              <w:rPr>
                <w:rFonts w:ascii="Arial" w:eastAsia="Arial" w:hAnsi="Arial" w:cs="Arial"/>
              </w:rPr>
              <w:t>KEF would like to engage another University representative</w:t>
            </w:r>
          </w:p>
          <w:p w:rsidR="00C261BB" w:rsidRDefault="00807D94">
            <w:pPr>
              <w:spacing w:before="60" w:after="0" w:line="240" w:lineRule="auto"/>
              <w:ind w:left="360"/>
              <w:rPr>
                <w:rFonts w:ascii="Arial" w:eastAsia="Arial" w:hAnsi="Arial" w:cs="Arial"/>
              </w:rPr>
            </w:pPr>
            <w:r>
              <w:rPr>
                <w:rFonts w:ascii="Arial" w:eastAsia="Arial" w:hAnsi="Arial" w:cs="Arial"/>
              </w:rPr>
              <w:t>JA to approach his biodiversity contact.</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Councillor Cunningham – Repeated attempts have been made by JB and MM to engage C</w:t>
            </w:r>
            <w:r>
              <w:rPr>
                <w:rFonts w:ascii="Arial" w:eastAsia="Arial" w:hAnsi="Arial" w:cs="Arial"/>
              </w:rPr>
              <w:t>llr Cunningham. The group will continue to send information and keep him informed and keep the standing invitation to attend a future meeting.</w:t>
            </w:r>
          </w:p>
          <w:p w:rsidR="00C261BB" w:rsidRDefault="00C261BB">
            <w:pPr>
              <w:spacing w:before="60" w:after="0" w:line="240" w:lineRule="auto"/>
              <w:rPr>
                <w:rFonts w:ascii="Arial" w:eastAsia="Arial" w:hAnsi="Arial" w:cs="Arial"/>
              </w:rPr>
            </w:pPr>
          </w:p>
          <w:p w:rsidR="00C261BB" w:rsidRDefault="00807D94">
            <w:pPr>
              <w:spacing w:before="60" w:after="0" w:line="240" w:lineRule="auto"/>
              <w:rPr>
                <w:rFonts w:ascii="Arial" w:eastAsia="Arial" w:hAnsi="Arial" w:cs="Arial"/>
              </w:rPr>
            </w:pPr>
            <w:r>
              <w:rPr>
                <w:rFonts w:ascii="Arial" w:eastAsia="Arial" w:hAnsi="Arial" w:cs="Arial"/>
              </w:rPr>
              <w:t xml:space="preserve">      Leaflet – it was agreed that it would be useful for KEF to have a leaflet             </w:t>
            </w:r>
          </w:p>
          <w:p w:rsidR="00C261BB" w:rsidRDefault="00807D94">
            <w:pPr>
              <w:spacing w:before="60" w:after="0" w:line="240" w:lineRule="auto"/>
              <w:rPr>
                <w:rFonts w:ascii="Arial" w:eastAsia="Arial" w:hAnsi="Arial" w:cs="Arial"/>
              </w:rPr>
            </w:pPr>
            <w:r>
              <w:rPr>
                <w:rFonts w:ascii="Arial" w:eastAsia="Arial" w:hAnsi="Arial" w:cs="Arial"/>
              </w:rPr>
              <w:t xml:space="preserve">      </w:t>
            </w:r>
            <w:proofErr w:type="gramStart"/>
            <w:r>
              <w:rPr>
                <w:rFonts w:ascii="Arial" w:eastAsia="Arial" w:hAnsi="Arial" w:cs="Arial"/>
              </w:rPr>
              <w:t>summarising</w:t>
            </w:r>
            <w:proofErr w:type="gramEnd"/>
            <w:r>
              <w:rPr>
                <w:rFonts w:ascii="Arial" w:eastAsia="Arial" w:hAnsi="Arial" w:cs="Arial"/>
              </w:rPr>
              <w:t xml:space="preserve"> i</w:t>
            </w:r>
            <w:r>
              <w:rPr>
                <w:rFonts w:ascii="Arial" w:eastAsia="Arial" w:hAnsi="Arial" w:cs="Arial"/>
              </w:rPr>
              <w:t xml:space="preserve">ts work. JB produced an initial draft last year which she will  </w:t>
            </w:r>
          </w:p>
          <w:p w:rsidR="00C261BB" w:rsidRDefault="00807D94">
            <w:pPr>
              <w:spacing w:before="60" w:after="0" w:line="240" w:lineRule="auto"/>
              <w:rPr>
                <w:rFonts w:ascii="Arial" w:eastAsia="Arial" w:hAnsi="Arial" w:cs="Arial"/>
              </w:rPr>
            </w:pPr>
            <w:r>
              <w:rPr>
                <w:rFonts w:ascii="Arial" w:eastAsia="Arial" w:hAnsi="Arial" w:cs="Arial"/>
              </w:rPr>
              <w:t xml:space="preserve">      </w:t>
            </w:r>
            <w:proofErr w:type="gramStart"/>
            <w:r>
              <w:rPr>
                <w:rFonts w:ascii="Arial" w:eastAsia="Arial" w:hAnsi="Arial" w:cs="Arial"/>
              </w:rPr>
              <w:t>update</w:t>
            </w:r>
            <w:proofErr w:type="gramEnd"/>
            <w:r>
              <w:rPr>
                <w:rFonts w:ascii="Arial" w:eastAsia="Arial" w:hAnsi="Arial" w:cs="Arial"/>
              </w:rPr>
              <w:t xml:space="preserve"> and circulate again and will be discussed at the next meeting. </w:t>
            </w:r>
          </w:p>
          <w:p w:rsidR="00C261BB" w:rsidRDefault="00807D94">
            <w:pPr>
              <w:spacing w:before="60" w:after="0" w:line="240" w:lineRule="auto"/>
              <w:rPr>
                <w:rFonts w:ascii="Arial" w:eastAsia="Arial" w:hAnsi="Arial" w:cs="Arial"/>
              </w:rPr>
            </w:pPr>
            <w:r>
              <w:rPr>
                <w:rFonts w:ascii="Arial" w:eastAsia="Arial" w:hAnsi="Arial" w:cs="Arial"/>
              </w:rPr>
              <w:t xml:space="preserve">      Members were asked to read it in time for the next meeting.</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HG invited Andrew</w:t>
            </w:r>
            <w:r>
              <w:rPr>
                <w:rFonts w:ascii="Arial" w:eastAsia="Arial" w:hAnsi="Arial" w:cs="Arial"/>
              </w:rPr>
              <w:t xml:space="preserve"> to a meeting and will rem</w:t>
            </w:r>
            <w:r>
              <w:rPr>
                <w:rFonts w:ascii="Arial" w:eastAsia="Arial" w:hAnsi="Arial" w:cs="Arial"/>
              </w:rPr>
              <w:t>ain a potential future contact.</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JB to invite Associate Director of Public Health, Russell Styles to the next meeting.</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b/>
              </w:rPr>
            </w:pPr>
            <w:r>
              <w:rPr>
                <w:rFonts w:ascii="Arial" w:eastAsia="Arial" w:hAnsi="Arial" w:cs="Arial"/>
                <w:b/>
              </w:rPr>
              <w:t>Communications</w:t>
            </w:r>
          </w:p>
          <w:p w:rsidR="00C261BB" w:rsidRDefault="00807D94">
            <w:pPr>
              <w:spacing w:before="60" w:after="0" w:line="240" w:lineRule="auto"/>
              <w:rPr>
                <w:rFonts w:ascii="Arial" w:eastAsia="Arial" w:hAnsi="Arial" w:cs="Arial"/>
              </w:rPr>
            </w:pPr>
            <w:r>
              <w:rPr>
                <w:rFonts w:ascii="Arial" w:eastAsia="Arial" w:hAnsi="Arial" w:cs="Arial"/>
              </w:rPr>
              <w:t xml:space="preserve">     Members were invited to provide updates on their work and to update KEF’s     </w:t>
            </w:r>
          </w:p>
          <w:p w:rsidR="00C261BB" w:rsidRDefault="00807D94">
            <w:pPr>
              <w:spacing w:before="60" w:after="0" w:line="240" w:lineRule="auto"/>
              <w:rPr>
                <w:rFonts w:ascii="Arial" w:eastAsia="Arial" w:hAnsi="Arial" w:cs="Arial"/>
              </w:rPr>
            </w:pPr>
            <w:r>
              <w:rPr>
                <w:rFonts w:ascii="Arial" w:eastAsia="Arial" w:hAnsi="Arial" w:cs="Arial"/>
              </w:rPr>
              <w:t xml:space="preserve">     </w:t>
            </w:r>
            <w:proofErr w:type="gramStart"/>
            <w:r>
              <w:rPr>
                <w:rFonts w:ascii="Arial" w:eastAsia="Arial" w:hAnsi="Arial" w:cs="Arial"/>
              </w:rPr>
              <w:t>website</w:t>
            </w:r>
            <w:proofErr w:type="gramEnd"/>
            <w:r>
              <w:rPr>
                <w:rFonts w:ascii="Arial" w:eastAsia="Arial" w:hAnsi="Arial" w:cs="Arial"/>
              </w:rPr>
              <w:t xml:space="preserve">. Please contact MM if you require membership of KEF’s website so </w:t>
            </w:r>
          </w:p>
          <w:p w:rsidR="00C261BB" w:rsidRDefault="00807D94">
            <w:pPr>
              <w:spacing w:before="60" w:after="0" w:line="240" w:lineRule="auto"/>
              <w:rPr>
                <w:rFonts w:ascii="Arial" w:eastAsia="Arial" w:hAnsi="Arial" w:cs="Arial"/>
              </w:rPr>
            </w:pPr>
            <w:r>
              <w:rPr>
                <w:rFonts w:ascii="Arial" w:eastAsia="Arial" w:hAnsi="Arial" w:cs="Arial"/>
              </w:rPr>
              <w:t xml:space="preserve">     </w:t>
            </w:r>
            <w:proofErr w:type="gramStart"/>
            <w:r>
              <w:rPr>
                <w:rFonts w:ascii="Arial" w:eastAsia="Arial" w:hAnsi="Arial" w:cs="Arial"/>
              </w:rPr>
              <w:t>you</w:t>
            </w:r>
            <w:proofErr w:type="gramEnd"/>
            <w:r>
              <w:rPr>
                <w:rFonts w:ascii="Arial" w:eastAsia="Arial" w:hAnsi="Arial" w:cs="Arial"/>
              </w:rPr>
              <w:t xml:space="preserve"> can update.</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 xml:space="preserve">It was suggested that KEF could be a portal for enquiries/complaints about environmental problems in the borough and also for referring people to relevant </w:t>
            </w:r>
            <w:r>
              <w:rPr>
                <w:rFonts w:ascii="Arial" w:eastAsia="Arial" w:hAnsi="Arial" w:cs="Arial"/>
              </w:rPr>
              <w:t>‘experts’. CQ suggested it may be possible to capture information.</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 xml:space="preserve">CQ agreed to explore RBK communications plans and possibilities for including information on environmental issues in mailings, magazines </w:t>
            </w:r>
            <w:proofErr w:type="spellStart"/>
            <w:proofErr w:type="gramStart"/>
            <w:r>
              <w:rPr>
                <w:rFonts w:ascii="Arial" w:eastAsia="Arial" w:hAnsi="Arial" w:cs="Arial"/>
              </w:rPr>
              <w:t>etc</w:t>
            </w:r>
            <w:proofErr w:type="spellEnd"/>
            <w:r>
              <w:rPr>
                <w:rFonts w:ascii="Arial" w:eastAsia="Arial" w:hAnsi="Arial" w:cs="Arial"/>
              </w:rPr>
              <w:t xml:space="preserve"> .</w:t>
            </w:r>
            <w:proofErr w:type="gramEnd"/>
          </w:p>
          <w:p w:rsidR="00C261BB" w:rsidRDefault="00C261BB">
            <w:pPr>
              <w:spacing w:before="60" w:after="0" w:line="240" w:lineRule="auto"/>
              <w:rPr>
                <w:rFonts w:ascii="Arial" w:eastAsia="Arial" w:hAnsi="Arial" w:cs="Arial"/>
              </w:rPr>
            </w:pPr>
          </w:p>
          <w:p w:rsidR="00C261BB" w:rsidRDefault="00807D94">
            <w:pPr>
              <w:spacing w:before="60" w:after="0" w:line="240" w:lineRule="auto"/>
              <w:ind w:left="360"/>
              <w:rPr>
                <w:rFonts w:ascii="Arial" w:eastAsia="Arial" w:hAnsi="Arial" w:cs="Arial"/>
                <w:b/>
              </w:rPr>
            </w:pPr>
            <w:r>
              <w:rPr>
                <w:rFonts w:ascii="Arial" w:eastAsia="Arial" w:hAnsi="Arial" w:cs="Arial"/>
                <w:b/>
              </w:rPr>
              <w:t>Updates</w:t>
            </w:r>
          </w:p>
          <w:p w:rsidR="00C261BB" w:rsidRDefault="00807D94">
            <w:pPr>
              <w:spacing w:before="60" w:after="0" w:line="240" w:lineRule="auto"/>
              <w:rPr>
                <w:rFonts w:ascii="Arial" w:eastAsia="Arial" w:hAnsi="Arial" w:cs="Arial"/>
              </w:rPr>
            </w:pPr>
            <w:r>
              <w:rPr>
                <w:rFonts w:ascii="Arial" w:eastAsia="Arial" w:hAnsi="Arial" w:cs="Arial"/>
              </w:rPr>
              <w:t xml:space="preserve">      Energy – TTK are hosting an ev</w:t>
            </w:r>
            <w:r>
              <w:rPr>
                <w:rFonts w:ascii="Arial" w:eastAsia="Arial" w:hAnsi="Arial" w:cs="Arial"/>
              </w:rPr>
              <w:t>ent on Friday 6</w:t>
            </w:r>
            <w:r>
              <w:rPr>
                <w:rFonts w:ascii="Arial" w:eastAsia="Arial" w:hAnsi="Arial" w:cs="Arial"/>
                <w:vertAlign w:val="superscript"/>
              </w:rPr>
              <w:t>th</w:t>
            </w:r>
            <w:r>
              <w:rPr>
                <w:rFonts w:ascii="Arial" w:eastAsia="Arial" w:hAnsi="Arial" w:cs="Arial"/>
              </w:rPr>
              <w:t xml:space="preserve"> February at 7.30pm. </w:t>
            </w:r>
          </w:p>
          <w:p w:rsidR="00C261BB" w:rsidRDefault="00807D94">
            <w:pPr>
              <w:spacing w:before="60" w:after="0" w:line="240" w:lineRule="auto"/>
              <w:rPr>
                <w:rFonts w:ascii="Arial" w:eastAsia="Arial" w:hAnsi="Arial" w:cs="Arial"/>
              </w:rPr>
            </w:pPr>
            <w:r>
              <w:rPr>
                <w:rFonts w:ascii="Arial" w:eastAsia="Arial" w:hAnsi="Arial" w:cs="Arial"/>
              </w:rPr>
              <w:t xml:space="preserve">      Edward Davey and Duncan Law will be attending/speaking and there will be </w:t>
            </w:r>
          </w:p>
          <w:p w:rsidR="00C261BB" w:rsidRDefault="00807D94">
            <w:pPr>
              <w:spacing w:before="60" w:after="0" w:line="240" w:lineRule="auto"/>
              <w:rPr>
                <w:rFonts w:ascii="Arial" w:eastAsia="Arial" w:hAnsi="Arial" w:cs="Arial"/>
              </w:rPr>
            </w:pPr>
            <w:r>
              <w:rPr>
                <w:rFonts w:ascii="Arial" w:eastAsia="Arial" w:hAnsi="Arial" w:cs="Arial"/>
              </w:rPr>
              <w:t xml:space="preserve">     </w:t>
            </w:r>
            <w:proofErr w:type="gramStart"/>
            <w:r>
              <w:rPr>
                <w:rFonts w:ascii="Arial" w:eastAsia="Arial" w:hAnsi="Arial" w:cs="Arial"/>
              </w:rPr>
              <w:t>stalls</w:t>
            </w:r>
            <w:proofErr w:type="gramEnd"/>
            <w:r>
              <w:rPr>
                <w:rFonts w:ascii="Arial" w:eastAsia="Arial" w:hAnsi="Arial" w:cs="Arial"/>
              </w:rPr>
              <w:t xml:space="preserve"> for people to display information about their organisation.</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Kingston energy group – MB and HG are members. They have recently been given funds by the council to purchase an infrared camera which can assess energy leaks in buildings. This is helpful for their free energy audits. They also link with SWLEN to enable t</w:t>
            </w:r>
            <w:r>
              <w:rPr>
                <w:rFonts w:ascii="Arial" w:eastAsia="Arial" w:hAnsi="Arial" w:cs="Arial"/>
              </w:rPr>
              <w:t xml:space="preserve">hem to follow up with a free home check as appropriate. </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 xml:space="preserve">SWLEN – undertaking free energy visits in homes but there funding runs out in April. It was suggested they discuss the potential for a strategic grant with </w:t>
            </w:r>
            <w:proofErr w:type="spellStart"/>
            <w:r>
              <w:rPr>
                <w:rFonts w:ascii="Arial" w:eastAsia="Arial" w:hAnsi="Arial" w:cs="Arial"/>
              </w:rPr>
              <w:t>Shadia</w:t>
            </w:r>
            <w:proofErr w:type="spellEnd"/>
            <w:r>
              <w:rPr>
                <w:rFonts w:ascii="Arial" w:eastAsia="Arial" w:hAnsi="Arial" w:cs="Arial"/>
              </w:rPr>
              <w:t xml:space="preserve">. </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lastRenderedPageBreak/>
              <w:t xml:space="preserve">Commissioning – there are wider </w:t>
            </w:r>
            <w:r>
              <w:rPr>
                <w:rFonts w:ascii="Arial" w:eastAsia="Arial" w:hAnsi="Arial" w:cs="Arial"/>
              </w:rPr>
              <w:t>plans re: commissioning which will be important for the voluntary sector to be aware of. KVA are running a second commissioning workshop in February. JB to circulate details.</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 xml:space="preserve">JB mentioned it is currently Cold Homes Week which is highlighting the needs of </w:t>
            </w:r>
            <w:r>
              <w:rPr>
                <w:rFonts w:ascii="Arial" w:eastAsia="Arial" w:hAnsi="Arial" w:cs="Arial"/>
              </w:rPr>
              <w:t xml:space="preserve">people living in cold homes and fuel poverty. </w:t>
            </w:r>
            <w:hyperlink r:id="rId8">
              <w:r>
                <w:rPr>
                  <w:rFonts w:ascii="Arial" w:eastAsia="Arial" w:hAnsi="Arial" w:cs="Arial"/>
                  <w:color w:val="0000FF"/>
                  <w:u w:val="single"/>
                </w:rPr>
                <w:t>www.energybillrevolution.org</w:t>
              </w:r>
            </w:hyperlink>
            <w:r>
              <w:rPr>
                <w:rFonts w:ascii="Arial" w:eastAsia="Arial" w:hAnsi="Arial" w:cs="Arial"/>
              </w:rPr>
              <w:t xml:space="preserve"> </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Earth Hour will also be happening on 28</w:t>
            </w:r>
            <w:r>
              <w:rPr>
                <w:rFonts w:ascii="Arial" w:eastAsia="Arial" w:hAnsi="Arial" w:cs="Arial"/>
                <w:vertAlign w:val="superscript"/>
              </w:rPr>
              <w:t>th</w:t>
            </w:r>
            <w:r>
              <w:rPr>
                <w:rFonts w:ascii="Arial" w:eastAsia="Arial" w:hAnsi="Arial" w:cs="Arial"/>
              </w:rPr>
              <w:t xml:space="preserve"> March 2015.</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 xml:space="preserve">It was suggested that KEF seek to engage ‘Friends of…’ groups which </w:t>
            </w:r>
            <w:r>
              <w:rPr>
                <w:rFonts w:ascii="Arial" w:eastAsia="Arial" w:hAnsi="Arial" w:cs="Arial"/>
              </w:rPr>
              <w:t>tend to focus on green/open spaces. There are groups established in Richmond. SWLEN have further details on their website.</w:t>
            </w:r>
          </w:p>
          <w:p w:rsidR="00C261BB" w:rsidRDefault="00807D94">
            <w:pPr>
              <w:spacing w:before="60" w:after="0" w:line="240" w:lineRule="auto"/>
              <w:ind w:left="360"/>
              <w:rPr>
                <w:rFonts w:ascii="Arial" w:eastAsia="Arial" w:hAnsi="Arial" w:cs="Arial"/>
              </w:rPr>
            </w:pPr>
            <w:hyperlink r:id="rId9">
              <w:r>
                <w:rPr>
                  <w:rFonts w:ascii="Arial" w:eastAsia="Arial" w:hAnsi="Arial" w:cs="Arial"/>
                  <w:color w:val="0000FF"/>
                  <w:u w:val="single"/>
                </w:rPr>
                <w:t>http://www.swlen.org.uk/help-for-a-grou</w:t>
              </w:r>
              <w:r>
                <w:rPr>
                  <w:rFonts w:ascii="Arial" w:eastAsia="Arial" w:hAnsi="Arial" w:cs="Arial"/>
                  <w:color w:val="0000FF"/>
                  <w:u w:val="single"/>
                </w:rPr>
                <w:t>p/set-up-a-group/friends-of-groups/</w:t>
              </w:r>
            </w:hyperlink>
            <w:r>
              <w:rPr>
                <w:rFonts w:ascii="Arial" w:eastAsia="Arial" w:hAnsi="Arial" w:cs="Arial"/>
              </w:rPr>
              <w:t xml:space="preserve"> </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 xml:space="preserve">JA updated on Kingston Biodiversity Network which is going well. Alongside KBN is a steering group which has been concentrating on developing habitat action plans. </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 xml:space="preserve">KEC are providing training on ancient hedgerows. </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 xml:space="preserve">Kingston Bee Keepers Association can help people set up hives. JL to share information. </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b/>
              </w:rPr>
            </w:pPr>
            <w:r>
              <w:rPr>
                <w:rFonts w:ascii="Arial" w:eastAsia="Arial" w:hAnsi="Arial" w:cs="Arial"/>
                <w:b/>
              </w:rPr>
              <w:t>Cycling</w:t>
            </w:r>
          </w:p>
          <w:p w:rsidR="00C261BB" w:rsidRDefault="00807D94">
            <w:pPr>
              <w:spacing w:before="60" w:after="0" w:line="240" w:lineRule="auto"/>
              <w:rPr>
                <w:rFonts w:ascii="Arial" w:eastAsia="Arial" w:hAnsi="Arial" w:cs="Arial"/>
              </w:rPr>
            </w:pPr>
            <w:r>
              <w:rPr>
                <w:rFonts w:ascii="Arial" w:eastAsia="Arial" w:hAnsi="Arial" w:cs="Arial"/>
              </w:rPr>
              <w:t xml:space="preserve">      Consultation on current proposals for mini-</w:t>
            </w:r>
            <w:proofErr w:type="spellStart"/>
            <w:r>
              <w:rPr>
                <w:rFonts w:ascii="Arial" w:eastAsia="Arial" w:hAnsi="Arial" w:cs="Arial"/>
              </w:rPr>
              <w:t>holland</w:t>
            </w:r>
            <w:proofErr w:type="spellEnd"/>
            <w:r>
              <w:rPr>
                <w:rFonts w:ascii="Arial" w:eastAsia="Arial" w:hAnsi="Arial" w:cs="Arial"/>
              </w:rPr>
              <w:t xml:space="preserve"> on Portsmouth road ends </w:t>
            </w:r>
          </w:p>
          <w:p w:rsidR="00C261BB" w:rsidRDefault="00807D94">
            <w:pPr>
              <w:spacing w:before="60" w:after="0" w:line="240" w:lineRule="auto"/>
              <w:rPr>
                <w:rFonts w:ascii="Arial" w:eastAsia="Arial" w:hAnsi="Arial" w:cs="Arial"/>
              </w:rPr>
            </w:pPr>
            <w:r>
              <w:rPr>
                <w:rFonts w:ascii="Arial" w:eastAsia="Arial" w:hAnsi="Arial" w:cs="Arial"/>
              </w:rPr>
              <w:t xml:space="preserve">     18</w:t>
            </w:r>
            <w:r>
              <w:rPr>
                <w:rFonts w:ascii="Arial" w:eastAsia="Arial" w:hAnsi="Arial" w:cs="Arial"/>
                <w:vertAlign w:val="superscript"/>
              </w:rPr>
              <w:t>th</w:t>
            </w:r>
            <w:r>
              <w:rPr>
                <w:rFonts w:ascii="Arial" w:eastAsia="Arial" w:hAnsi="Arial" w:cs="Arial"/>
              </w:rPr>
              <w:t xml:space="preserve"> February. JL provided an update. KEF members are concerned that th</w:t>
            </w:r>
            <w:r>
              <w:rPr>
                <w:rFonts w:ascii="Arial" w:eastAsia="Arial" w:hAnsi="Arial" w:cs="Arial"/>
              </w:rPr>
              <w:t xml:space="preserve">e  </w:t>
            </w:r>
          </w:p>
          <w:p w:rsidR="00C261BB" w:rsidRDefault="00807D94">
            <w:pPr>
              <w:spacing w:before="60" w:after="0" w:line="240" w:lineRule="auto"/>
              <w:rPr>
                <w:rFonts w:ascii="Arial" w:eastAsia="Arial" w:hAnsi="Arial" w:cs="Arial"/>
              </w:rPr>
            </w:pPr>
            <w:r>
              <w:rPr>
                <w:rFonts w:ascii="Arial" w:eastAsia="Arial" w:hAnsi="Arial" w:cs="Arial"/>
              </w:rPr>
              <w:t xml:space="preserve">     current proposals will not support the aims of the scheme to encourage </w:t>
            </w:r>
          </w:p>
          <w:p w:rsidR="00C261BB" w:rsidRDefault="00807D94">
            <w:pPr>
              <w:spacing w:before="60" w:after="0" w:line="240" w:lineRule="auto"/>
              <w:rPr>
                <w:rFonts w:ascii="Arial" w:eastAsia="Arial" w:hAnsi="Arial" w:cs="Arial"/>
              </w:rPr>
            </w:pPr>
            <w:r>
              <w:rPr>
                <w:rFonts w:ascii="Arial" w:eastAsia="Arial" w:hAnsi="Arial" w:cs="Arial"/>
              </w:rPr>
              <w:t xml:space="preserve">     </w:t>
            </w:r>
            <w:proofErr w:type="gramStart"/>
            <w:r>
              <w:rPr>
                <w:rFonts w:ascii="Arial" w:eastAsia="Arial" w:hAnsi="Arial" w:cs="Arial"/>
              </w:rPr>
              <w:t>people</w:t>
            </w:r>
            <w:proofErr w:type="gramEnd"/>
            <w:r>
              <w:rPr>
                <w:rFonts w:ascii="Arial" w:eastAsia="Arial" w:hAnsi="Arial" w:cs="Arial"/>
              </w:rPr>
              <w:t xml:space="preserve"> to get cycling. MM to pull together a KEF response and circulate for </w:t>
            </w:r>
          </w:p>
          <w:p w:rsidR="00C261BB" w:rsidRDefault="00807D94">
            <w:pPr>
              <w:spacing w:before="60" w:after="0" w:line="240" w:lineRule="auto"/>
              <w:rPr>
                <w:rFonts w:ascii="Arial" w:eastAsia="Arial" w:hAnsi="Arial" w:cs="Arial"/>
              </w:rPr>
            </w:pPr>
            <w:r>
              <w:rPr>
                <w:rFonts w:ascii="Arial" w:eastAsia="Arial" w:hAnsi="Arial" w:cs="Arial"/>
              </w:rPr>
              <w:t xml:space="preserve">     </w:t>
            </w:r>
            <w:proofErr w:type="gramStart"/>
            <w:r>
              <w:rPr>
                <w:rFonts w:ascii="Arial" w:eastAsia="Arial" w:hAnsi="Arial" w:cs="Arial"/>
              </w:rPr>
              <w:t>comment</w:t>
            </w:r>
            <w:proofErr w:type="gramEnd"/>
            <w:r>
              <w:rPr>
                <w:rFonts w:ascii="Arial" w:eastAsia="Arial" w:hAnsi="Arial" w:cs="Arial"/>
              </w:rPr>
              <w:t xml:space="preserve">. </w:t>
            </w:r>
          </w:p>
          <w:p w:rsidR="00C261BB" w:rsidRDefault="00C261BB">
            <w:pPr>
              <w:spacing w:before="60" w:after="0" w:line="240" w:lineRule="auto"/>
              <w:rPr>
                <w:rFonts w:ascii="Arial" w:eastAsia="Arial" w:hAnsi="Arial" w:cs="Arial"/>
              </w:rPr>
            </w:pPr>
          </w:p>
          <w:p w:rsidR="00C261BB" w:rsidRDefault="00807D94">
            <w:pPr>
              <w:spacing w:before="60" w:after="0" w:line="240" w:lineRule="auto"/>
              <w:rPr>
                <w:rFonts w:ascii="Arial" w:eastAsia="Arial" w:hAnsi="Arial" w:cs="Arial"/>
              </w:rPr>
            </w:pPr>
            <w:r>
              <w:rPr>
                <w:rFonts w:ascii="Arial" w:eastAsia="Arial" w:hAnsi="Arial" w:cs="Arial"/>
              </w:rPr>
              <w:t xml:space="preserve">     Kingston Cycling Campaign are continuing to monitor and respond although </w:t>
            </w:r>
          </w:p>
          <w:p w:rsidR="00C261BB" w:rsidRDefault="00807D94">
            <w:pPr>
              <w:spacing w:before="60" w:after="0" w:line="240" w:lineRule="auto"/>
              <w:rPr>
                <w:rFonts w:ascii="Arial" w:eastAsia="Arial" w:hAnsi="Arial" w:cs="Arial"/>
              </w:rPr>
            </w:pPr>
            <w:r>
              <w:rPr>
                <w:rFonts w:ascii="Arial" w:eastAsia="Arial" w:hAnsi="Arial" w:cs="Arial"/>
              </w:rPr>
              <w:t xml:space="preserve">     </w:t>
            </w:r>
            <w:proofErr w:type="gramStart"/>
            <w:r>
              <w:rPr>
                <w:rFonts w:ascii="Arial" w:eastAsia="Arial" w:hAnsi="Arial" w:cs="Arial"/>
              </w:rPr>
              <w:t>have</w:t>
            </w:r>
            <w:proofErr w:type="gramEnd"/>
            <w:r>
              <w:rPr>
                <w:rFonts w:ascii="Arial" w:eastAsia="Arial" w:hAnsi="Arial" w:cs="Arial"/>
              </w:rPr>
              <w:t xml:space="preserve"> expressed concerned about the consultation process.</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b/>
              </w:rPr>
            </w:pPr>
            <w:r>
              <w:rPr>
                <w:rFonts w:ascii="Arial" w:eastAsia="Arial" w:hAnsi="Arial" w:cs="Arial"/>
                <w:b/>
              </w:rPr>
              <w:t>Developments in RBK</w:t>
            </w:r>
          </w:p>
          <w:p w:rsidR="00C261BB" w:rsidRDefault="00807D94">
            <w:pPr>
              <w:spacing w:before="60"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Kingston Futures has published an update on its vision/aims which seems </w:t>
            </w:r>
          </w:p>
          <w:p w:rsidR="00C261BB" w:rsidRDefault="00807D94">
            <w:pPr>
              <w:spacing w:before="60" w:after="0" w:line="240" w:lineRule="auto"/>
              <w:rPr>
                <w:rFonts w:ascii="Arial" w:eastAsia="Arial" w:hAnsi="Arial" w:cs="Arial"/>
              </w:rPr>
            </w:pPr>
            <w:r>
              <w:rPr>
                <w:rFonts w:ascii="Arial" w:eastAsia="Arial" w:hAnsi="Arial" w:cs="Arial"/>
              </w:rPr>
              <w:t xml:space="preserve">     </w:t>
            </w:r>
            <w:proofErr w:type="gramStart"/>
            <w:r>
              <w:rPr>
                <w:rFonts w:ascii="Arial" w:eastAsia="Arial" w:hAnsi="Arial" w:cs="Arial"/>
              </w:rPr>
              <w:t>focussed</w:t>
            </w:r>
            <w:proofErr w:type="gramEnd"/>
            <w:r>
              <w:rPr>
                <w:rFonts w:ascii="Arial" w:eastAsia="Arial" w:hAnsi="Arial" w:cs="Arial"/>
              </w:rPr>
              <w:t xml:space="preserve"> on</w:t>
            </w:r>
            <w:r>
              <w:rPr>
                <w:rFonts w:ascii="Arial" w:eastAsia="Arial" w:hAnsi="Arial" w:cs="Arial"/>
              </w:rPr>
              <w:t xml:space="preserve"> economic growth. KEF members will continue to advocate for </w:t>
            </w:r>
          </w:p>
          <w:p w:rsidR="00C261BB" w:rsidRDefault="00807D94">
            <w:pPr>
              <w:spacing w:before="60" w:after="0" w:line="240" w:lineRule="auto"/>
              <w:rPr>
                <w:rFonts w:ascii="Arial" w:eastAsia="Arial" w:hAnsi="Arial" w:cs="Arial"/>
              </w:rPr>
            </w:pPr>
            <w:r>
              <w:rPr>
                <w:rFonts w:ascii="Arial" w:eastAsia="Arial" w:hAnsi="Arial" w:cs="Arial"/>
              </w:rPr>
              <w:t xml:space="preserve">     </w:t>
            </w:r>
            <w:proofErr w:type="gramStart"/>
            <w:r>
              <w:rPr>
                <w:rFonts w:ascii="Arial" w:eastAsia="Arial" w:hAnsi="Arial" w:cs="Arial"/>
              </w:rPr>
              <w:t>environmental</w:t>
            </w:r>
            <w:proofErr w:type="gramEnd"/>
            <w:r>
              <w:rPr>
                <w:rFonts w:ascii="Arial" w:eastAsia="Arial" w:hAnsi="Arial" w:cs="Arial"/>
              </w:rPr>
              <w:t xml:space="preserve"> issues within this and wider developments.</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Waste and recycling: The arrangements for Kingston are changing with dry recyclables collected once a fortnight rather than every we</w:t>
            </w:r>
            <w:r>
              <w:rPr>
                <w:rFonts w:ascii="Arial" w:eastAsia="Arial" w:hAnsi="Arial" w:cs="Arial"/>
              </w:rPr>
              <w:t>ek. Food will be collected every week. The Council has earmarked £100,000 for communications to education residents about the changes. KEF is keen to ensure that the new system is monitored to assess impacts on waste generation/recycling etc. MM to draft a</w:t>
            </w:r>
            <w:r>
              <w:rPr>
                <w:rFonts w:ascii="Arial" w:eastAsia="Arial" w:hAnsi="Arial" w:cs="Arial"/>
              </w:rPr>
              <w:t xml:space="preserve"> note and circulate to members for comment. </w:t>
            </w:r>
          </w:p>
          <w:p w:rsidR="00C261BB" w:rsidRDefault="00C261BB">
            <w:pPr>
              <w:spacing w:before="60" w:after="0" w:line="240" w:lineRule="auto"/>
              <w:rPr>
                <w:rFonts w:ascii="Arial" w:eastAsia="Arial" w:hAnsi="Arial" w:cs="Arial"/>
              </w:rPr>
            </w:pPr>
          </w:p>
          <w:p w:rsidR="00C261BB" w:rsidRDefault="00807D94">
            <w:pPr>
              <w:spacing w:before="60" w:after="0" w:line="240" w:lineRule="auto"/>
              <w:ind w:left="360"/>
              <w:rPr>
                <w:rFonts w:ascii="Arial" w:eastAsia="Arial" w:hAnsi="Arial" w:cs="Arial"/>
                <w:b/>
              </w:rPr>
            </w:pPr>
            <w:r>
              <w:rPr>
                <w:rFonts w:ascii="Arial" w:eastAsia="Arial" w:hAnsi="Arial" w:cs="Arial"/>
                <w:b/>
              </w:rPr>
              <w:lastRenderedPageBreak/>
              <w:t>AOB</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sidRPr="00807D94">
              <w:rPr>
                <w:rFonts w:ascii="Arial" w:eastAsia="Arial" w:hAnsi="Arial" w:cs="Arial"/>
              </w:rPr>
              <w:t xml:space="preserve">Exhibitions and feedback on growth and development in Kingston and All in One </w:t>
            </w:r>
            <w:proofErr w:type="gramStart"/>
            <w:r w:rsidRPr="00807D94">
              <w:rPr>
                <w:rFonts w:ascii="Arial" w:eastAsia="Arial" w:hAnsi="Arial" w:cs="Arial"/>
              </w:rPr>
              <w:t>Survey  planned</w:t>
            </w:r>
            <w:proofErr w:type="gramEnd"/>
            <w:r w:rsidRPr="00807D94">
              <w:rPr>
                <w:rFonts w:ascii="Arial" w:eastAsia="Arial" w:hAnsi="Arial" w:cs="Arial"/>
              </w:rPr>
              <w:t xml:space="preserve"> – range of dates proposed</w:t>
            </w:r>
            <w:r>
              <w:rPr>
                <w:rFonts w:ascii="Arial" w:eastAsia="Arial" w:hAnsi="Arial" w:cs="Arial"/>
              </w:rPr>
              <w:t xml:space="preserve">. See link for further details. </w:t>
            </w:r>
            <w:r w:rsidRPr="00807D94">
              <w:rPr>
                <w:rFonts w:ascii="Arial" w:eastAsia="Arial" w:hAnsi="Arial" w:cs="Arial"/>
                <w:shd w:val="clear" w:color="auto" w:fill="FFFF00"/>
              </w:rPr>
              <w:t xml:space="preserve"> </w:t>
            </w:r>
          </w:p>
          <w:p w:rsidR="00C261BB" w:rsidRDefault="00807D94">
            <w:pPr>
              <w:spacing w:before="60" w:after="0" w:line="240" w:lineRule="auto"/>
              <w:ind w:left="360"/>
              <w:rPr>
                <w:rFonts w:ascii="Arial" w:eastAsia="Arial" w:hAnsi="Arial" w:cs="Arial"/>
              </w:rPr>
            </w:pPr>
            <w:hyperlink r:id="rId10" w:history="1">
              <w:r w:rsidRPr="006A331B">
                <w:rPr>
                  <w:rStyle w:val="Hyperlink"/>
                  <w:rFonts w:ascii="Arial" w:eastAsia="Arial" w:hAnsi="Arial" w:cs="Arial"/>
                </w:rPr>
                <w:t>http://kingston.gov.uk/info/200346/all_in_one_-_borough_survey/1124/all_in_one_feedback</w:t>
              </w:r>
            </w:hyperlink>
            <w:r>
              <w:rPr>
                <w:rFonts w:ascii="Arial" w:eastAsia="Arial" w:hAnsi="Arial" w:cs="Arial"/>
              </w:rPr>
              <w:t xml:space="preserve"> </w:t>
            </w:r>
          </w:p>
          <w:p w:rsidR="00807D94" w:rsidRDefault="00807D94">
            <w:pPr>
              <w:spacing w:before="60" w:after="0" w:line="240" w:lineRule="auto"/>
              <w:ind w:left="360"/>
              <w:rPr>
                <w:rFonts w:ascii="Arial" w:eastAsia="Arial" w:hAnsi="Arial" w:cs="Arial"/>
                <w:b/>
              </w:rPr>
            </w:pPr>
          </w:p>
          <w:p w:rsidR="00C261BB" w:rsidRDefault="00807D94">
            <w:pPr>
              <w:spacing w:before="60" w:after="0" w:line="240" w:lineRule="auto"/>
              <w:ind w:left="360"/>
              <w:rPr>
                <w:rFonts w:ascii="Arial" w:eastAsia="Arial" w:hAnsi="Arial" w:cs="Arial"/>
                <w:b/>
              </w:rPr>
            </w:pPr>
            <w:r>
              <w:rPr>
                <w:rFonts w:ascii="Arial" w:eastAsia="Arial" w:hAnsi="Arial" w:cs="Arial"/>
                <w:b/>
              </w:rPr>
              <w:t>Dates future meetings</w:t>
            </w:r>
          </w:p>
          <w:p w:rsidR="00C261BB" w:rsidRDefault="00C261BB">
            <w:pPr>
              <w:spacing w:before="60" w:after="0" w:line="240" w:lineRule="auto"/>
              <w:ind w:left="360"/>
              <w:rPr>
                <w:rFonts w:ascii="Arial" w:eastAsia="Arial" w:hAnsi="Arial" w:cs="Arial"/>
                <w:b/>
              </w:rPr>
            </w:pPr>
          </w:p>
          <w:p w:rsidR="00C261BB" w:rsidRDefault="00807D94">
            <w:pPr>
              <w:spacing w:before="60" w:after="0" w:line="240" w:lineRule="auto"/>
              <w:ind w:left="360"/>
              <w:rPr>
                <w:rFonts w:ascii="Arial" w:eastAsia="Arial" w:hAnsi="Arial" w:cs="Arial"/>
              </w:rPr>
            </w:pPr>
            <w:r>
              <w:rPr>
                <w:rFonts w:ascii="Arial" w:eastAsia="Arial" w:hAnsi="Arial" w:cs="Arial"/>
              </w:rPr>
              <w:t xml:space="preserve">It would be useful to align future KEF </w:t>
            </w:r>
            <w:r>
              <w:rPr>
                <w:rFonts w:ascii="Arial" w:eastAsia="Arial" w:hAnsi="Arial" w:cs="Arial"/>
              </w:rPr>
              <w:t>meetings with Kingston Strategic Partner meetings which MM attends.</w:t>
            </w:r>
          </w:p>
          <w:p w:rsidR="00C261BB" w:rsidRDefault="00C261BB">
            <w:pPr>
              <w:spacing w:before="60" w:after="0" w:line="240" w:lineRule="auto"/>
              <w:ind w:left="360"/>
              <w:rPr>
                <w:rFonts w:ascii="Arial" w:eastAsia="Arial" w:hAnsi="Arial" w:cs="Arial"/>
              </w:rPr>
            </w:pPr>
          </w:p>
          <w:p w:rsidR="00C261BB" w:rsidRDefault="00807D94">
            <w:pPr>
              <w:spacing w:before="60" w:after="0" w:line="240" w:lineRule="auto"/>
              <w:ind w:left="360"/>
              <w:rPr>
                <w:rFonts w:ascii="Arial" w:eastAsia="Arial" w:hAnsi="Arial" w:cs="Arial"/>
              </w:rPr>
            </w:pPr>
            <w:r>
              <w:rPr>
                <w:rFonts w:ascii="Arial" w:eastAsia="Arial" w:hAnsi="Arial" w:cs="Arial"/>
              </w:rPr>
              <w:t>The next meeting will be held on Monday 18</w:t>
            </w:r>
            <w:r>
              <w:rPr>
                <w:rFonts w:ascii="Arial" w:eastAsia="Arial" w:hAnsi="Arial" w:cs="Arial"/>
                <w:vertAlign w:val="superscript"/>
              </w:rPr>
              <w:t>th</w:t>
            </w:r>
            <w:r>
              <w:rPr>
                <w:rFonts w:ascii="Arial" w:eastAsia="Arial" w:hAnsi="Arial" w:cs="Arial"/>
              </w:rPr>
              <w:t xml:space="preserve"> May</w:t>
            </w:r>
          </w:p>
          <w:p w:rsidR="00C261BB" w:rsidRDefault="00807D94">
            <w:pPr>
              <w:spacing w:before="60" w:after="0" w:line="240" w:lineRule="auto"/>
              <w:ind w:left="360"/>
              <w:rPr>
                <w:rFonts w:ascii="Arial" w:eastAsia="Arial" w:hAnsi="Arial" w:cs="Arial"/>
              </w:rPr>
            </w:pPr>
            <w:r>
              <w:rPr>
                <w:rFonts w:ascii="Arial" w:eastAsia="Arial" w:hAnsi="Arial" w:cs="Arial"/>
              </w:rPr>
              <w:t>10-12 The Place to Eat, John Lewis</w:t>
            </w:r>
          </w:p>
          <w:p w:rsidR="00C261BB" w:rsidRDefault="00C261BB">
            <w:pPr>
              <w:spacing w:before="60" w:after="0" w:line="240" w:lineRule="auto"/>
              <w:ind w:left="360"/>
              <w:rPr>
                <w:rFonts w:ascii="Arial" w:eastAsia="Arial" w:hAnsi="Arial" w:cs="Arial"/>
                <w:color w:val="FF0000"/>
              </w:rPr>
            </w:pPr>
          </w:p>
          <w:p w:rsidR="00C261BB" w:rsidRDefault="00C261BB">
            <w:pPr>
              <w:spacing w:before="60" w:after="0" w:line="240" w:lineRule="auto"/>
              <w:ind w:left="360"/>
              <w:rPr>
                <w:rFonts w:ascii="Arial" w:eastAsia="Arial" w:hAnsi="Arial" w:cs="Arial"/>
                <w:color w:val="000000"/>
              </w:rPr>
            </w:pPr>
          </w:p>
          <w:p w:rsidR="00C261BB" w:rsidRDefault="00807D94">
            <w:pPr>
              <w:spacing w:before="60" w:after="0" w:line="240" w:lineRule="auto"/>
              <w:rPr>
                <w:rFonts w:ascii="Arial" w:eastAsia="Arial" w:hAnsi="Arial" w:cs="Arial"/>
                <w:color w:val="000000"/>
              </w:rPr>
            </w:pPr>
            <w:r>
              <w:rPr>
                <w:rFonts w:ascii="Arial" w:eastAsia="Arial" w:hAnsi="Arial" w:cs="Arial"/>
                <w:color w:val="000000"/>
              </w:rPr>
              <w:t xml:space="preserve">      </w:t>
            </w:r>
          </w:p>
          <w:p w:rsidR="00C261BB" w:rsidRDefault="00C261BB">
            <w:pPr>
              <w:spacing w:before="60" w:after="0" w:line="240" w:lineRule="auto"/>
              <w:ind w:left="360"/>
              <w:rPr>
                <w:rFonts w:ascii="Arial" w:eastAsia="Arial" w:hAnsi="Arial" w:cs="Arial"/>
                <w:color w:val="000000"/>
              </w:rPr>
            </w:pPr>
          </w:p>
          <w:p w:rsidR="00C261BB" w:rsidRDefault="00C261BB">
            <w:pPr>
              <w:spacing w:before="60" w:after="0" w:line="240" w:lineRule="auto"/>
              <w:ind w:left="360"/>
            </w:pPr>
          </w:p>
        </w:tc>
        <w:tc>
          <w:tcPr>
            <w:tcW w:w="108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ALL</w:t>
            </w: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JL</w:t>
            </w:r>
          </w:p>
          <w:p w:rsidR="00C261BB" w:rsidRDefault="00C261BB">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JB</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All</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MB</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CM</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807D94">
            <w:pPr>
              <w:spacing w:before="60" w:after="120" w:line="240" w:lineRule="auto"/>
              <w:jc w:val="both"/>
              <w:rPr>
                <w:rFonts w:ascii="Arial" w:eastAsia="Arial" w:hAnsi="Arial" w:cs="Arial"/>
                <w:b/>
                <w:color w:val="000000"/>
              </w:rPr>
            </w:pPr>
            <w:r>
              <w:rPr>
                <w:rFonts w:ascii="Arial" w:eastAsia="Arial" w:hAnsi="Arial" w:cs="Arial"/>
                <w:b/>
                <w:color w:val="000000"/>
              </w:rPr>
              <w:t>JA</w:t>
            </w:r>
          </w:p>
          <w:p w:rsidR="00C261BB" w:rsidRDefault="00C261BB">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MM</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JB/ALL</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HG</w:t>
            </w:r>
          </w:p>
          <w:p w:rsidR="00C261BB" w:rsidRDefault="00C261BB">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JB</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All</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CQ</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CM</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JB</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JL</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MM</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JL</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r>
              <w:rPr>
                <w:rFonts w:ascii="Arial" w:eastAsia="Arial" w:hAnsi="Arial" w:cs="Arial"/>
                <w:b/>
                <w:color w:val="000000"/>
              </w:rPr>
              <w:t>MM/ALL</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807D94" w:rsidRDefault="00807D94">
            <w:pPr>
              <w:spacing w:before="60" w:after="120" w:line="240" w:lineRule="auto"/>
              <w:rPr>
                <w:rFonts w:ascii="Arial" w:eastAsia="Arial" w:hAnsi="Arial" w:cs="Arial"/>
                <w:b/>
                <w:color w:val="000000"/>
              </w:rPr>
            </w:pPr>
          </w:p>
          <w:p w:rsidR="00C261BB" w:rsidRDefault="00807D94">
            <w:pPr>
              <w:spacing w:before="60" w:after="120" w:line="240" w:lineRule="auto"/>
              <w:rPr>
                <w:rFonts w:ascii="Arial" w:eastAsia="Arial" w:hAnsi="Arial" w:cs="Arial"/>
                <w:b/>
                <w:color w:val="000000"/>
              </w:rPr>
            </w:pPr>
            <w:bookmarkStart w:id="0" w:name="_GoBack"/>
            <w:bookmarkEnd w:id="0"/>
            <w:r>
              <w:rPr>
                <w:rFonts w:ascii="Arial" w:eastAsia="Arial" w:hAnsi="Arial" w:cs="Arial"/>
                <w:b/>
                <w:color w:val="000000"/>
              </w:rPr>
              <w:t>MM</w:t>
            </w: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rPr>
                <w:rFonts w:ascii="Arial" w:eastAsia="Arial" w:hAnsi="Arial" w:cs="Arial"/>
                <w:b/>
                <w:color w:val="000000"/>
              </w:rPr>
            </w:pPr>
          </w:p>
          <w:p w:rsidR="00C261BB" w:rsidRDefault="00C261BB">
            <w:pPr>
              <w:spacing w:before="60" w:after="120" w:line="240" w:lineRule="auto"/>
            </w:pPr>
          </w:p>
        </w:tc>
      </w:tr>
    </w:tbl>
    <w:p w:rsidR="00C261BB" w:rsidRDefault="00C261BB">
      <w:pPr>
        <w:spacing w:before="60" w:after="0" w:line="240" w:lineRule="auto"/>
        <w:rPr>
          <w:rFonts w:ascii="Arial" w:eastAsia="Arial" w:hAnsi="Arial" w:cs="Arial"/>
          <w:b/>
        </w:rPr>
      </w:pPr>
    </w:p>
    <w:sectPr w:rsidR="00C261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51716"/>
    <w:multiLevelType w:val="multilevel"/>
    <w:tmpl w:val="C3B0CC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1BB"/>
    <w:rsid w:val="00807D94"/>
    <w:rsid w:val="00C26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7D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7D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energybillrevolution.org/" TargetMode="Externa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kingston.gov.uk/info/200346/all_in_one_-_borough_survey/1124/all_in_one_feedback" TargetMode="External"/><Relationship Id="rId4" Type="http://schemas.openxmlformats.org/officeDocument/2006/relationships/settings" Target="settings.xml"/><Relationship Id="rId9" Type="http://schemas.openxmlformats.org/officeDocument/2006/relationships/hyperlink" Target="http://www.swlen.org.uk/help-for-a-group/set-up-a-group/friends-of-grou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1058</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Butcher</dc:creator>
  <cp:lastModifiedBy>Jo Butcher</cp:lastModifiedBy>
  <cp:revision>2</cp:revision>
  <dcterms:created xsi:type="dcterms:W3CDTF">2015-03-09T13:43:00Z</dcterms:created>
  <dcterms:modified xsi:type="dcterms:W3CDTF">2015-03-09T13:43:00Z</dcterms:modified>
</cp:coreProperties>
</file>